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C8" w:rsidRPr="009B1497" w:rsidRDefault="006D3896" w:rsidP="00DA64C8">
      <w:pPr>
        <w:spacing w:after="0"/>
        <w:jc w:val="center"/>
        <w:rPr>
          <w:rFonts w:ascii="Tempus Sans ITC" w:hAnsi="Tempus Sans ITC"/>
          <w:b/>
          <w:sz w:val="42"/>
          <w:szCs w:val="32"/>
        </w:rPr>
      </w:pPr>
      <w:r w:rsidRPr="009B1497">
        <w:rPr>
          <w:b/>
          <w:noProof/>
          <w:color w:val="FF0000"/>
          <w:sz w:val="32"/>
          <w:lang w:eastAsia="en-GB"/>
        </w:rPr>
        <w:drawing>
          <wp:anchor distT="0" distB="0" distL="114300" distR="114300" simplePos="0" relativeHeight="251659264" behindDoc="0" locked="0" layoutInCell="1" allowOverlap="1" wp14:anchorId="12166ABC" wp14:editId="01096F44">
            <wp:simplePos x="0" y="0"/>
            <wp:positionH relativeFrom="column">
              <wp:posOffset>-156873</wp:posOffset>
            </wp:positionH>
            <wp:positionV relativeFrom="paragraph">
              <wp:posOffset>-429895</wp:posOffset>
            </wp:positionV>
            <wp:extent cx="696036" cy="745753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2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36" cy="74575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4C8" w:rsidRPr="009B1497">
        <w:rPr>
          <w:rFonts w:ascii="Tempus Sans ITC" w:hAnsi="Tempus Sans ITC"/>
          <w:b/>
          <w:color w:val="FF0000"/>
          <w:sz w:val="42"/>
          <w:szCs w:val="32"/>
        </w:rPr>
        <w:t>S</w:t>
      </w:r>
      <w:r w:rsidR="00DA64C8" w:rsidRPr="009B1497">
        <w:rPr>
          <w:rFonts w:ascii="Tempus Sans ITC" w:hAnsi="Tempus Sans ITC"/>
          <w:b/>
          <w:sz w:val="42"/>
          <w:szCs w:val="32"/>
        </w:rPr>
        <w:t xml:space="preserve">t </w:t>
      </w:r>
      <w:r w:rsidR="00DA64C8" w:rsidRPr="009B1497">
        <w:rPr>
          <w:rFonts w:ascii="Tempus Sans ITC" w:hAnsi="Tempus Sans ITC"/>
          <w:b/>
          <w:color w:val="FF0000"/>
          <w:sz w:val="42"/>
          <w:szCs w:val="32"/>
        </w:rPr>
        <w:t>P</w:t>
      </w:r>
      <w:r w:rsidR="00DA64C8" w:rsidRPr="009B1497">
        <w:rPr>
          <w:rFonts w:ascii="Tempus Sans ITC" w:hAnsi="Tempus Sans ITC"/>
          <w:b/>
          <w:sz w:val="42"/>
          <w:szCs w:val="32"/>
        </w:rPr>
        <w:t xml:space="preserve">hilip </w:t>
      </w:r>
      <w:r w:rsidR="00DA64C8" w:rsidRPr="009B1497">
        <w:rPr>
          <w:rFonts w:ascii="Tempus Sans ITC" w:hAnsi="Tempus Sans ITC"/>
          <w:b/>
          <w:color w:val="FF0000"/>
          <w:sz w:val="42"/>
          <w:szCs w:val="32"/>
        </w:rPr>
        <w:t>W</w:t>
      </w:r>
      <w:r w:rsidR="00DA64C8" w:rsidRPr="009B1497">
        <w:rPr>
          <w:rFonts w:ascii="Tempus Sans ITC" w:hAnsi="Tempus Sans ITC"/>
          <w:b/>
          <w:sz w:val="42"/>
          <w:szCs w:val="32"/>
        </w:rPr>
        <w:t>estbrook C of E Aided Primary School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992"/>
        <w:gridCol w:w="2693"/>
        <w:gridCol w:w="1985"/>
        <w:gridCol w:w="992"/>
        <w:gridCol w:w="4591"/>
      </w:tblGrid>
      <w:tr w:rsidR="002F2161" w:rsidRPr="00F03C48" w:rsidTr="002F2161">
        <w:trPr>
          <w:trHeight w:val="1359"/>
        </w:trPr>
        <w:tc>
          <w:tcPr>
            <w:tcW w:w="4361" w:type="dxa"/>
            <w:vMerge w:val="restart"/>
            <w:tcBorders>
              <w:top w:val="thinThickThinSmallGap" w:sz="24" w:space="0" w:color="FF0000"/>
              <w:left w:val="thinThickThinSmallGap" w:sz="24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2F2161" w:rsidRPr="00085850" w:rsidRDefault="002F2161" w:rsidP="009B14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5850">
              <w:rPr>
                <w:rFonts w:ascii="Arial" w:hAnsi="Arial" w:cs="Arial"/>
                <w:b/>
                <w:sz w:val="20"/>
                <w:szCs w:val="20"/>
              </w:rPr>
              <w:t>Religious Education</w:t>
            </w:r>
          </w:p>
          <w:p w:rsidR="005247FB" w:rsidRPr="00085850" w:rsidRDefault="005247FB" w:rsidP="00D47F11">
            <w:pPr>
              <w:pStyle w:val="Head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2161" w:rsidRPr="00085850" w:rsidRDefault="002F2161" w:rsidP="00D47F11">
            <w:pPr>
              <w:pStyle w:val="Head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5850">
              <w:rPr>
                <w:rFonts w:ascii="Arial" w:hAnsi="Arial" w:cs="Arial"/>
                <w:b/>
                <w:sz w:val="20"/>
                <w:szCs w:val="20"/>
              </w:rPr>
              <w:t>Christianity through Art: exploring religious artwork and artwork; describing religious expression; describing what icons are; explaining what an artist is trying to show us.</w:t>
            </w:r>
          </w:p>
          <w:p w:rsidR="002F2161" w:rsidRPr="00085850" w:rsidRDefault="002F2161" w:rsidP="00D47F11">
            <w:pPr>
              <w:pStyle w:val="Head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2161" w:rsidRPr="00085850" w:rsidRDefault="002F2161" w:rsidP="00B941DA">
            <w:pPr>
              <w:pStyle w:val="Head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5850">
              <w:rPr>
                <w:rFonts w:ascii="Arial" w:hAnsi="Arial" w:cs="Arial"/>
                <w:b/>
                <w:sz w:val="20"/>
                <w:szCs w:val="20"/>
              </w:rPr>
              <w:t xml:space="preserve">Christmas: </w:t>
            </w:r>
            <w:r w:rsidR="005247FB" w:rsidRPr="00085850">
              <w:rPr>
                <w:rFonts w:ascii="Arial" w:hAnsi="Arial" w:cs="Arial"/>
                <w:b/>
                <w:sz w:val="20"/>
                <w:szCs w:val="20"/>
              </w:rPr>
              <w:t>Jesus as the light of the world, the Christmas story and how Jesus is shown as the light of the world through this story; the significance of light at Christmas time (candles, Christmas lights, tree lights).</w:t>
            </w:r>
          </w:p>
          <w:p w:rsidR="00085850" w:rsidRPr="00085850" w:rsidRDefault="00085850" w:rsidP="00B941DA">
            <w:pPr>
              <w:pStyle w:val="Head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5850">
              <w:rPr>
                <w:rFonts w:ascii="Arial" w:hAnsi="Arial" w:cs="Arial"/>
                <w:b/>
                <w:sz w:val="20"/>
                <w:szCs w:val="20"/>
              </w:rPr>
              <w:t>Christmas around the world.</w:t>
            </w:r>
          </w:p>
        </w:tc>
        <w:tc>
          <w:tcPr>
            <w:tcW w:w="3685" w:type="dxa"/>
            <w:gridSpan w:val="2"/>
            <w:tcBorders>
              <w:top w:val="thinThickThinSmallGap" w:sz="24" w:space="0" w:color="FF0000"/>
              <w:left w:val="thinThickLargeGap" w:sz="48" w:space="0" w:color="FF0000"/>
              <w:bottom w:val="thinThickLargeGap" w:sz="48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2F2161" w:rsidRPr="00085850" w:rsidRDefault="002F2161" w:rsidP="009B14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5850">
              <w:rPr>
                <w:rFonts w:ascii="Arial" w:hAnsi="Arial" w:cs="Arial"/>
                <w:b/>
                <w:sz w:val="20"/>
                <w:szCs w:val="20"/>
              </w:rPr>
              <w:t>Personal, Social &amp; Health Ed</w:t>
            </w:r>
          </w:p>
          <w:p w:rsidR="002F2161" w:rsidRPr="00085850" w:rsidRDefault="002F2161" w:rsidP="00B941DA">
            <w:pPr>
              <w:pStyle w:val="Default"/>
              <w:spacing w:after="82"/>
              <w:rPr>
                <w:rFonts w:ascii="Arial" w:hAnsi="Arial" w:cs="Arial"/>
                <w:b/>
                <w:sz w:val="20"/>
                <w:szCs w:val="20"/>
              </w:rPr>
            </w:pPr>
            <w:r w:rsidRPr="00085850">
              <w:rPr>
                <w:rFonts w:ascii="Arial" w:hAnsi="Arial" w:cs="Arial"/>
                <w:b/>
                <w:sz w:val="20"/>
                <w:szCs w:val="20"/>
              </w:rPr>
              <w:t>Health &amp; Wellbeing: healthy lifestyles; how to maintain physical, mental &amp; emotional health &amp; wellbeing; managing risks; ways of keeping physically &amp; emotionally safe  (Anti-Bullying Week)</w:t>
            </w:r>
          </w:p>
        </w:tc>
        <w:tc>
          <w:tcPr>
            <w:tcW w:w="2977" w:type="dxa"/>
            <w:gridSpan w:val="2"/>
            <w:vMerge w:val="restart"/>
            <w:tcBorders>
              <w:top w:val="thinThickThinSmallGap" w:sz="24" w:space="0" w:color="FF0000"/>
              <w:left w:val="thinThickLargeGap" w:sz="48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2F2161" w:rsidRPr="00085850" w:rsidRDefault="002F2161" w:rsidP="009B14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5850">
              <w:rPr>
                <w:rFonts w:ascii="Arial" w:hAnsi="Arial" w:cs="Arial"/>
                <w:b/>
                <w:sz w:val="20"/>
                <w:szCs w:val="20"/>
              </w:rPr>
              <w:t>Physical Education</w:t>
            </w:r>
          </w:p>
          <w:p w:rsidR="002F2161" w:rsidRPr="00085850" w:rsidRDefault="002F2161" w:rsidP="00DD225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85850">
              <w:rPr>
                <w:rFonts w:ascii="Arial" w:hAnsi="Arial" w:cs="Arial"/>
                <w:b/>
                <w:sz w:val="20"/>
                <w:szCs w:val="20"/>
              </w:rPr>
              <w:t>Swimming: Use three different strokes; learn to control breathing; swim confidently and fluently on the surface and underwater; understand how swimming affects our body; swimming between 50-100m and to keep swimming for 45-90 seconds.</w:t>
            </w:r>
          </w:p>
          <w:p w:rsidR="00B46D9C" w:rsidRPr="00085850" w:rsidRDefault="00B46D9C" w:rsidP="00DD225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85850">
              <w:rPr>
                <w:rFonts w:ascii="Arial" w:hAnsi="Arial" w:cs="Arial"/>
                <w:b/>
                <w:sz w:val="20"/>
                <w:szCs w:val="20"/>
              </w:rPr>
              <w:t>Hockey: invasion games</w:t>
            </w:r>
            <w:r w:rsidR="00085850">
              <w:rPr>
                <w:rFonts w:ascii="Arial" w:hAnsi="Arial" w:cs="Arial"/>
                <w:b/>
                <w:sz w:val="20"/>
                <w:szCs w:val="20"/>
              </w:rPr>
              <w:t>.  Skills &amp; tactics of the game working as a team.</w:t>
            </w:r>
          </w:p>
        </w:tc>
        <w:tc>
          <w:tcPr>
            <w:tcW w:w="4591" w:type="dxa"/>
            <w:vMerge w:val="restart"/>
            <w:tcBorders>
              <w:top w:val="thinThickThinSmallGap" w:sz="24" w:space="0" w:color="FF0000"/>
              <w:left w:val="thinThickLargeGap" w:sz="48" w:space="0" w:color="FF0000"/>
              <w:right w:val="thinThickThinSmallGap" w:sz="24" w:space="0" w:color="FF0000"/>
            </w:tcBorders>
            <w:shd w:val="clear" w:color="auto" w:fill="F2F2F2" w:themeFill="background1" w:themeFillShade="F2"/>
          </w:tcPr>
          <w:p w:rsidR="002F2161" w:rsidRPr="00085850" w:rsidRDefault="002F2161" w:rsidP="009B14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5850">
              <w:rPr>
                <w:rFonts w:ascii="Arial" w:hAnsi="Arial" w:cs="Arial"/>
                <w:b/>
                <w:sz w:val="20"/>
                <w:szCs w:val="20"/>
              </w:rPr>
              <w:t>Science</w:t>
            </w:r>
          </w:p>
          <w:p w:rsidR="002F2161" w:rsidRPr="00085850" w:rsidRDefault="002F2161" w:rsidP="002F216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85850">
              <w:rPr>
                <w:rFonts w:ascii="Arial" w:hAnsi="Arial" w:cs="Arial"/>
                <w:b/>
                <w:sz w:val="20"/>
                <w:szCs w:val="20"/>
              </w:rPr>
              <w:t>Electricity: Common appliances that run on electricity;  construct a simple series electric circuit; identify and name the basic part in a circuit, including cells, wires, bulbs, switches &amp; buzzers; identify whether or not a lamp will light in a  simple series circuit; recognise that a switch opens and closes a circuit; associate a switch opening with whether or not a lamp lights in a simple series circuit; recognise some common conductors &amp; insulators; conductors.</w:t>
            </w:r>
          </w:p>
        </w:tc>
      </w:tr>
      <w:tr w:rsidR="002F2161" w:rsidRPr="00F03C48" w:rsidTr="002F2161">
        <w:trPr>
          <w:trHeight w:val="1411"/>
        </w:trPr>
        <w:tc>
          <w:tcPr>
            <w:tcW w:w="4361" w:type="dxa"/>
            <w:vMerge/>
            <w:tcBorders>
              <w:left w:val="thinThickThinSmallGap" w:sz="24" w:space="0" w:color="FF0000"/>
              <w:bottom w:val="thinThickLargeGap" w:sz="48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2F2161" w:rsidRPr="00F03C48" w:rsidRDefault="002F2161" w:rsidP="009B1497">
            <w:pPr>
              <w:spacing w:after="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685" w:type="dxa"/>
            <w:gridSpan w:val="2"/>
            <w:tcBorders>
              <w:top w:val="thinThickLargeGap" w:sz="48" w:space="0" w:color="FF0000"/>
              <w:left w:val="thinThickLargeGap" w:sz="48" w:space="0" w:color="FF0000"/>
              <w:bottom w:val="single" w:sz="12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2F2161" w:rsidRPr="00F03C48" w:rsidRDefault="002F2161" w:rsidP="009B149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03C48">
              <w:rPr>
                <w:rFonts w:ascii="Arial" w:hAnsi="Arial" w:cs="Arial"/>
                <w:b/>
              </w:rPr>
              <w:t>Computing</w:t>
            </w:r>
          </w:p>
          <w:p w:rsidR="005247FB" w:rsidRDefault="005247FB" w:rsidP="005247F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E-safety: online reputation and online bullying</w:t>
            </w:r>
          </w:p>
          <w:p w:rsidR="002F2161" w:rsidRPr="00F03C48" w:rsidRDefault="005247FB" w:rsidP="005247F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Coding Scratch Junior</w:t>
            </w:r>
            <w:r w:rsidR="002F2161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sequences of instructions, programming, algorithms.</w:t>
            </w:r>
          </w:p>
        </w:tc>
        <w:tc>
          <w:tcPr>
            <w:tcW w:w="2977" w:type="dxa"/>
            <w:gridSpan w:val="2"/>
            <w:vMerge/>
            <w:tcBorders>
              <w:left w:val="thinThickLargeGap" w:sz="48" w:space="0" w:color="FF0000"/>
              <w:bottom w:val="single" w:sz="12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2F2161" w:rsidRPr="00F03C48" w:rsidRDefault="002F2161" w:rsidP="009B1497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591" w:type="dxa"/>
            <w:vMerge/>
            <w:tcBorders>
              <w:left w:val="thinThickLargeGap" w:sz="48" w:space="0" w:color="FF0000"/>
              <w:bottom w:val="thinThickLargeGap" w:sz="48" w:space="0" w:color="FF0000"/>
              <w:right w:val="thinThickThinSmallGap" w:sz="24" w:space="0" w:color="FF0000"/>
            </w:tcBorders>
            <w:shd w:val="clear" w:color="auto" w:fill="F2F2F2" w:themeFill="background1" w:themeFillShade="F2"/>
          </w:tcPr>
          <w:p w:rsidR="002F2161" w:rsidRPr="00F03C48" w:rsidRDefault="002F2161" w:rsidP="002F2161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460AC8" w:rsidRPr="00F03C48" w:rsidTr="005247FB">
        <w:trPr>
          <w:trHeight w:val="2110"/>
        </w:trPr>
        <w:tc>
          <w:tcPr>
            <w:tcW w:w="5353" w:type="dxa"/>
            <w:gridSpan w:val="2"/>
            <w:tcBorders>
              <w:top w:val="thinThickLargeGap" w:sz="48" w:space="0" w:color="FF0000"/>
              <w:left w:val="thinThickThinSmallGap" w:sz="24" w:space="0" w:color="FF0000"/>
              <w:bottom w:val="thinThickLargeGap" w:sz="48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460AC8" w:rsidRPr="00085850" w:rsidRDefault="00460AC8" w:rsidP="009B14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5850">
              <w:rPr>
                <w:rFonts w:ascii="Arial" w:hAnsi="Arial" w:cs="Arial"/>
                <w:b/>
                <w:sz w:val="20"/>
                <w:szCs w:val="20"/>
              </w:rPr>
              <w:t>English</w:t>
            </w:r>
          </w:p>
          <w:p w:rsidR="00B941DA" w:rsidRPr="00085850" w:rsidRDefault="002F2161" w:rsidP="0027663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85850">
              <w:rPr>
                <w:rFonts w:ascii="Arial" w:hAnsi="Arial" w:cs="Arial"/>
                <w:b/>
                <w:sz w:val="20"/>
                <w:szCs w:val="20"/>
              </w:rPr>
              <w:t>Stories from North America.</w:t>
            </w:r>
          </w:p>
          <w:p w:rsidR="00276630" w:rsidRPr="00085850" w:rsidRDefault="00276630" w:rsidP="0027663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85850">
              <w:rPr>
                <w:rFonts w:ascii="Arial" w:hAnsi="Arial" w:cs="Arial"/>
                <w:b/>
                <w:sz w:val="20"/>
                <w:szCs w:val="20"/>
              </w:rPr>
              <w:t xml:space="preserve">Research and </w:t>
            </w:r>
            <w:r w:rsidR="00B941DA" w:rsidRPr="00085850">
              <w:rPr>
                <w:rFonts w:ascii="Arial" w:hAnsi="Arial" w:cs="Arial"/>
                <w:b/>
                <w:sz w:val="20"/>
                <w:szCs w:val="20"/>
              </w:rPr>
              <w:t xml:space="preserve">writing </w:t>
            </w:r>
            <w:r w:rsidRPr="00085850">
              <w:rPr>
                <w:rFonts w:ascii="Arial" w:hAnsi="Arial" w:cs="Arial"/>
                <w:b/>
                <w:sz w:val="20"/>
                <w:szCs w:val="20"/>
              </w:rPr>
              <w:t>information texts about the location of study.</w:t>
            </w:r>
          </w:p>
          <w:p w:rsidR="00276630" w:rsidRPr="00085850" w:rsidRDefault="00276630" w:rsidP="0027663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85850">
              <w:rPr>
                <w:rFonts w:ascii="Arial" w:hAnsi="Arial" w:cs="Arial"/>
                <w:b/>
                <w:sz w:val="20"/>
                <w:szCs w:val="20"/>
              </w:rPr>
              <w:t>Persuasive writing: writing adverts and leaflets to persuade tourists to visit.</w:t>
            </w:r>
          </w:p>
          <w:p w:rsidR="00D47F11" w:rsidRPr="00F03C48" w:rsidRDefault="00276630" w:rsidP="00276630">
            <w:pPr>
              <w:spacing w:after="0"/>
              <w:rPr>
                <w:rFonts w:ascii="Arial" w:hAnsi="Arial" w:cs="Arial"/>
                <w:b/>
              </w:rPr>
            </w:pPr>
            <w:r w:rsidRPr="00085850">
              <w:rPr>
                <w:rFonts w:ascii="Arial" w:hAnsi="Arial" w:cs="Arial"/>
                <w:b/>
                <w:sz w:val="20"/>
                <w:szCs w:val="20"/>
              </w:rPr>
              <w:t>Christmas stories.</w:t>
            </w:r>
            <w:r w:rsidR="00D47F11" w:rsidRPr="00F03C4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678" w:type="dxa"/>
            <w:gridSpan w:val="2"/>
            <w:tcBorders>
              <w:top w:val="thinThickLargeGap" w:sz="48" w:space="0" w:color="FF0000"/>
              <w:left w:val="thinThickLargeGap" w:sz="48" w:space="0" w:color="FF0000"/>
              <w:right w:val="thinThickLargeGap" w:sz="48" w:space="0" w:color="FF0000"/>
            </w:tcBorders>
            <w:shd w:val="clear" w:color="auto" w:fill="FF0000"/>
            <w:vAlign w:val="center"/>
          </w:tcPr>
          <w:p w:rsidR="00460AC8" w:rsidRPr="00F03C48" w:rsidRDefault="00F03C48" w:rsidP="00567515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34"/>
              </w:rPr>
            </w:pPr>
            <w:r w:rsidRPr="00F03C48">
              <w:rPr>
                <w:rFonts w:ascii="Arial" w:hAnsi="Arial" w:cs="Arial"/>
                <w:b/>
                <w:color w:val="FFFFFF" w:themeColor="background1"/>
                <w:sz w:val="34"/>
              </w:rPr>
              <w:t xml:space="preserve">Year </w:t>
            </w:r>
            <w:r w:rsidR="00BE3602">
              <w:rPr>
                <w:rFonts w:ascii="Arial" w:hAnsi="Arial" w:cs="Arial"/>
                <w:b/>
                <w:color w:val="FFFFFF" w:themeColor="background1"/>
                <w:sz w:val="34"/>
              </w:rPr>
              <w:t>4</w:t>
            </w:r>
            <w:r w:rsidR="00567515" w:rsidRPr="00F03C48">
              <w:rPr>
                <w:rFonts w:ascii="Arial" w:hAnsi="Arial" w:cs="Arial"/>
                <w:b/>
                <w:color w:val="FFFFFF" w:themeColor="background1"/>
                <w:sz w:val="34"/>
              </w:rPr>
              <w:t xml:space="preserve"> </w:t>
            </w:r>
            <w:r w:rsidR="007677C9">
              <w:rPr>
                <w:rFonts w:ascii="Arial" w:hAnsi="Arial" w:cs="Arial"/>
                <w:b/>
                <w:color w:val="FFFFFF" w:themeColor="background1"/>
                <w:sz w:val="34"/>
              </w:rPr>
              <w:t>Autumn 2</w:t>
            </w:r>
          </w:p>
          <w:p w:rsidR="00460AC8" w:rsidRPr="00BC3B6B" w:rsidRDefault="00460AC8" w:rsidP="00BC3B6B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34"/>
              </w:rPr>
            </w:pPr>
            <w:r w:rsidRPr="00F03C48">
              <w:rPr>
                <w:rFonts w:ascii="Arial" w:hAnsi="Arial" w:cs="Arial"/>
                <w:b/>
                <w:color w:val="FFFFFF" w:themeColor="background1"/>
                <w:sz w:val="34"/>
              </w:rPr>
              <w:t>Project:</w:t>
            </w:r>
            <w:r w:rsidR="00567515" w:rsidRPr="00F03C48">
              <w:rPr>
                <w:rFonts w:ascii="Arial" w:hAnsi="Arial" w:cs="Arial"/>
                <w:b/>
                <w:color w:val="FFFFFF" w:themeColor="background1"/>
                <w:sz w:val="34"/>
              </w:rPr>
              <w:t xml:space="preserve"> </w:t>
            </w:r>
            <w:r w:rsidR="00BC3B6B">
              <w:rPr>
                <w:rFonts w:ascii="Arial" w:hAnsi="Arial" w:cs="Arial"/>
                <w:b/>
                <w:color w:val="FFFFFF" w:themeColor="background1"/>
                <w:sz w:val="34"/>
              </w:rPr>
              <w:t>Where in the world is...</w:t>
            </w:r>
            <w:r w:rsidR="00BE3602">
              <w:rPr>
                <w:rFonts w:ascii="Arial" w:hAnsi="Arial" w:cs="Arial"/>
                <w:b/>
                <w:color w:val="FFFFFF" w:themeColor="background1"/>
                <w:sz w:val="34"/>
              </w:rPr>
              <w:t>?</w:t>
            </w:r>
          </w:p>
        </w:tc>
        <w:tc>
          <w:tcPr>
            <w:tcW w:w="5583" w:type="dxa"/>
            <w:gridSpan w:val="2"/>
            <w:tcBorders>
              <w:top w:val="thinThickLargeGap" w:sz="48" w:space="0" w:color="FF0000"/>
              <w:left w:val="thinThickLargeGap" w:sz="48" w:space="0" w:color="FF0000"/>
              <w:right w:val="thinThickThinSmallGap" w:sz="24" w:space="0" w:color="FF0000"/>
            </w:tcBorders>
            <w:shd w:val="clear" w:color="auto" w:fill="F2F2F2" w:themeFill="background1" w:themeFillShade="F2"/>
          </w:tcPr>
          <w:p w:rsidR="00460AC8" w:rsidRPr="00085850" w:rsidRDefault="00460AC8" w:rsidP="009B14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5850">
              <w:rPr>
                <w:rFonts w:ascii="Arial" w:hAnsi="Arial" w:cs="Arial"/>
                <w:b/>
                <w:sz w:val="20"/>
                <w:szCs w:val="20"/>
              </w:rPr>
              <w:t>Mathematics</w:t>
            </w:r>
          </w:p>
          <w:p w:rsidR="00017C83" w:rsidRPr="00085850" w:rsidRDefault="00BC3B6B" w:rsidP="00F605B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85850">
              <w:rPr>
                <w:rFonts w:ascii="Arial" w:hAnsi="Arial" w:cs="Arial"/>
                <w:b/>
                <w:sz w:val="20"/>
                <w:szCs w:val="20"/>
              </w:rPr>
              <w:t>Worded problems, multiplication and division using formal written methods.</w:t>
            </w:r>
          </w:p>
          <w:p w:rsidR="00017C83" w:rsidRPr="00085850" w:rsidRDefault="00017C83" w:rsidP="00F605B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05BD" w:rsidRPr="00085850" w:rsidRDefault="00F605BD" w:rsidP="00F605B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85850">
              <w:rPr>
                <w:rFonts w:ascii="Arial" w:hAnsi="Arial" w:cs="Arial"/>
                <w:b/>
                <w:sz w:val="20"/>
                <w:szCs w:val="20"/>
              </w:rPr>
              <w:t xml:space="preserve">Multiplication facts for </w:t>
            </w:r>
            <w:r w:rsidR="00017C83" w:rsidRPr="00085850">
              <w:rPr>
                <w:rFonts w:ascii="Arial" w:hAnsi="Arial" w:cs="Arial"/>
                <w:b/>
                <w:sz w:val="20"/>
                <w:szCs w:val="20"/>
              </w:rPr>
              <w:t>2s, 3s, 4s, 5s, 6s, 7s, 8, 9s, 10s</w:t>
            </w:r>
            <w:r w:rsidR="000F55CB" w:rsidRPr="00085850">
              <w:rPr>
                <w:rFonts w:ascii="Arial" w:hAnsi="Arial" w:cs="Arial"/>
                <w:b/>
                <w:sz w:val="20"/>
                <w:szCs w:val="20"/>
              </w:rPr>
              <w:t>, 11s, 12s</w:t>
            </w:r>
            <w:r w:rsidR="00017C83" w:rsidRPr="0008585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D47F11" w:rsidRPr="00F03C48" w:rsidRDefault="00D47F11" w:rsidP="00F605BD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DA64C8" w:rsidRPr="00F03C48" w:rsidTr="00A63E12">
        <w:trPr>
          <w:trHeight w:val="1704"/>
        </w:trPr>
        <w:tc>
          <w:tcPr>
            <w:tcW w:w="4361" w:type="dxa"/>
            <w:tcBorders>
              <w:top w:val="thinThickLargeGap" w:sz="48" w:space="0" w:color="FF0000"/>
              <w:left w:val="thinThickThinSmallGap" w:sz="24" w:space="0" w:color="FF0000"/>
              <w:bottom w:val="thinThickLargeGap" w:sz="48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DA64C8" w:rsidRPr="00085850" w:rsidRDefault="00DA64C8" w:rsidP="009B14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5850">
              <w:rPr>
                <w:rFonts w:ascii="Arial" w:hAnsi="Arial" w:cs="Arial"/>
                <w:b/>
                <w:sz w:val="20"/>
                <w:szCs w:val="20"/>
              </w:rPr>
              <w:t>Spanish</w:t>
            </w:r>
          </w:p>
          <w:p w:rsidR="00930D62" w:rsidRPr="00085850" w:rsidRDefault="00B941DA" w:rsidP="00B941D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85850">
              <w:rPr>
                <w:rFonts w:ascii="Arial" w:hAnsi="Arial" w:cs="Arial"/>
                <w:b/>
                <w:sz w:val="20"/>
                <w:szCs w:val="20"/>
              </w:rPr>
              <w:t>Commands, actions, shops, signs and directions.</w:t>
            </w:r>
          </w:p>
          <w:p w:rsidR="00B941DA" w:rsidRPr="00085850" w:rsidRDefault="00B941DA" w:rsidP="00B941D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85850">
              <w:rPr>
                <w:rFonts w:ascii="Arial" w:hAnsi="Arial" w:cs="Arial"/>
                <w:b/>
                <w:sz w:val="20"/>
                <w:szCs w:val="20"/>
              </w:rPr>
              <w:t>Christmas gifts: describing favourite toys and presents.</w:t>
            </w:r>
            <w:r w:rsidR="00D04D1B" w:rsidRPr="00085850">
              <w:rPr>
                <w:rFonts w:ascii="Arial" w:hAnsi="Arial" w:cs="Arial"/>
                <w:b/>
                <w:sz w:val="20"/>
                <w:szCs w:val="20"/>
              </w:rPr>
              <w:t xml:space="preserve">  Cultural similarities and differences between Christmas celebrations in Spain and the UK.</w:t>
            </w:r>
          </w:p>
        </w:tc>
        <w:tc>
          <w:tcPr>
            <w:tcW w:w="3685" w:type="dxa"/>
            <w:gridSpan w:val="2"/>
            <w:tcBorders>
              <w:top w:val="thinThickLargeGap" w:sz="48" w:space="0" w:color="FF0000"/>
              <w:left w:val="thinThickLargeGap" w:sz="48" w:space="0" w:color="FF0000"/>
              <w:bottom w:val="thinThickLargeGap" w:sz="48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DA64C8" w:rsidRPr="00085850" w:rsidRDefault="00BC3B6B" w:rsidP="009B14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5850">
              <w:rPr>
                <w:rFonts w:ascii="Arial" w:hAnsi="Arial" w:cs="Arial"/>
                <w:b/>
                <w:sz w:val="20"/>
                <w:szCs w:val="20"/>
              </w:rPr>
              <w:t>Geography</w:t>
            </w:r>
          </w:p>
          <w:p w:rsidR="00D47F11" w:rsidRPr="00085850" w:rsidRDefault="00BC3B6B" w:rsidP="00BC3B6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85850">
              <w:rPr>
                <w:rFonts w:ascii="Arial" w:hAnsi="Arial" w:cs="Arial"/>
                <w:b/>
                <w:sz w:val="20"/>
                <w:szCs w:val="20"/>
              </w:rPr>
              <w:t>A study of a location which is different from the UK</w:t>
            </w:r>
            <w:r w:rsidR="002F2161" w:rsidRPr="00085850">
              <w:rPr>
                <w:rFonts w:ascii="Arial" w:hAnsi="Arial" w:cs="Arial"/>
                <w:b/>
                <w:sz w:val="20"/>
                <w:szCs w:val="20"/>
              </w:rPr>
              <w:t xml:space="preserve"> (North America)</w:t>
            </w:r>
            <w:r w:rsidRPr="0008585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Pr="00085850">
              <w:rPr>
                <w:rFonts w:ascii="Arial" w:hAnsi="Arial" w:cs="Arial"/>
                <w:b/>
                <w:sz w:val="20"/>
                <w:szCs w:val="20"/>
              </w:rPr>
              <w:t>Mapwork</w:t>
            </w:r>
            <w:proofErr w:type="spellEnd"/>
            <w:r w:rsidRPr="00085850">
              <w:rPr>
                <w:rFonts w:ascii="Arial" w:hAnsi="Arial" w:cs="Arial"/>
                <w:b/>
                <w:sz w:val="20"/>
                <w:szCs w:val="20"/>
              </w:rPr>
              <w:t xml:space="preserve"> to locate the place &amp; its physical features; comparing villages and cities in the location.</w:t>
            </w:r>
          </w:p>
        </w:tc>
        <w:tc>
          <w:tcPr>
            <w:tcW w:w="2977" w:type="dxa"/>
            <w:gridSpan w:val="2"/>
            <w:vMerge w:val="restart"/>
            <w:tcBorders>
              <w:top w:val="thinThickLargeGap" w:sz="48" w:space="0" w:color="FF0000"/>
              <w:left w:val="thinThickLargeGap" w:sz="48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DA64C8" w:rsidRPr="00085850" w:rsidRDefault="00DA64C8" w:rsidP="009B14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5850">
              <w:rPr>
                <w:rFonts w:ascii="Arial" w:hAnsi="Arial" w:cs="Arial"/>
                <w:b/>
                <w:sz w:val="20"/>
                <w:szCs w:val="20"/>
              </w:rPr>
              <w:t>Wow Experiences</w:t>
            </w:r>
          </w:p>
          <w:p w:rsidR="00A63E12" w:rsidRPr="00085850" w:rsidRDefault="00BC3B6B" w:rsidP="00D47F1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85850">
              <w:rPr>
                <w:rFonts w:ascii="Arial" w:hAnsi="Arial" w:cs="Arial"/>
                <w:b/>
                <w:sz w:val="20"/>
                <w:szCs w:val="20"/>
              </w:rPr>
              <w:t>Music and dance from the location</w:t>
            </w:r>
            <w:r w:rsidR="002F2161" w:rsidRPr="0008585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085850">
              <w:rPr>
                <w:rFonts w:ascii="Arial" w:hAnsi="Arial" w:cs="Arial"/>
                <w:b/>
                <w:sz w:val="20"/>
                <w:szCs w:val="20"/>
              </w:rPr>
              <w:t xml:space="preserve"> of study.</w:t>
            </w:r>
          </w:p>
          <w:p w:rsidR="00BC3B6B" w:rsidRDefault="00BC3B6B" w:rsidP="00D47F1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85850">
              <w:rPr>
                <w:rFonts w:ascii="Arial" w:hAnsi="Arial" w:cs="Arial"/>
                <w:b/>
                <w:sz w:val="20"/>
                <w:szCs w:val="20"/>
              </w:rPr>
              <w:t xml:space="preserve">Artwork from the </w:t>
            </w:r>
            <w:r w:rsidR="002F2161" w:rsidRPr="00085850">
              <w:rPr>
                <w:rFonts w:ascii="Arial" w:hAnsi="Arial" w:cs="Arial"/>
                <w:b/>
                <w:sz w:val="20"/>
                <w:szCs w:val="20"/>
              </w:rPr>
              <w:t>areas</w:t>
            </w:r>
            <w:r w:rsidRPr="00085850">
              <w:rPr>
                <w:rFonts w:ascii="Arial" w:hAnsi="Arial" w:cs="Arial"/>
                <w:b/>
                <w:sz w:val="20"/>
                <w:szCs w:val="20"/>
              </w:rPr>
              <w:t xml:space="preserve"> of study.</w:t>
            </w:r>
          </w:p>
          <w:p w:rsidR="00B5196B" w:rsidRPr="00085850" w:rsidRDefault="00B5196B" w:rsidP="00D47F1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Electricity workshop.</w:t>
            </w:r>
            <w:bookmarkStart w:id="0" w:name="_GoBack"/>
            <w:bookmarkEnd w:id="0"/>
          </w:p>
          <w:p w:rsidR="00081B52" w:rsidRPr="00085850" w:rsidRDefault="00081B52" w:rsidP="005247F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1" w:type="dxa"/>
            <w:tcBorders>
              <w:top w:val="thinThickLargeGap" w:sz="48" w:space="0" w:color="FF0000"/>
              <w:left w:val="thinThickLargeGap" w:sz="48" w:space="0" w:color="FF0000"/>
              <w:bottom w:val="thinThickLargeGap" w:sz="48" w:space="0" w:color="FF0000"/>
              <w:right w:val="thinThickThinSmallGap" w:sz="24" w:space="0" w:color="FF0000"/>
            </w:tcBorders>
            <w:shd w:val="clear" w:color="auto" w:fill="F2F2F2" w:themeFill="background1" w:themeFillShade="F2"/>
          </w:tcPr>
          <w:p w:rsidR="00DA64C8" w:rsidRPr="00085850" w:rsidRDefault="002F2161" w:rsidP="009B14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5850">
              <w:rPr>
                <w:rFonts w:ascii="Arial" w:hAnsi="Arial" w:cs="Arial"/>
                <w:b/>
                <w:sz w:val="20"/>
                <w:szCs w:val="20"/>
              </w:rPr>
              <w:t xml:space="preserve">Art </w:t>
            </w:r>
          </w:p>
          <w:p w:rsidR="00B941DA" w:rsidRPr="00085850" w:rsidRDefault="00B941DA" w:rsidP="00017C8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85850">
              <w:rPr>
                <w:rFonts w:ascii="Arial" w:hAnsi="Arial" w:cs="Arial"/>
                <w:b/>
                <w:sz w:val="20"/>
                <w:szCs w:val="20"/>
              </w:rPr>
              <w:t>Printing: printing using 4 colours; creating an accurate design &amp; printing onto different materials.</w:t>
            </w:r>
          </w:p>
          <w:p w:rsidR="00017C83" w:rsidRPr="00085850" w:rsidRDefault="00017C83" w:rsidP="00B941D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64C8" w:rsidRPr="00F03C48" w:rsidTr="00F03C48">
        <w:trPr>
          <w:trHeight w:val="1211"/>
        </w:trPr>
        <w:tc>
          <w:tcPr>
            <w:tcW w:w="4361" w:type="dxa"/>
            <w:tcBorders>
              <w:top w:val="thinThickLargeGap" w:sz="48" w:space="0" w:color="FF0000"/>
              <w:left w:val="thinThickThinSmallGap" w:sz="24" w:space="0" w:color="FF0000"/>
              <w:bottom w:val="thinThickThinSmallGap" w:sz="24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DA64C8" w:rsidRPr="00085850" w:rsidRDefault="00DA64C8" w:rsidP="009B14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5850">
              <w:rPr>
                <w:rFonts w:ascii="Arial" w:hAnsi="Arial" w:cs="Arial"/>
                <w:b/>
                <w:sz w:val="20"/>
                <w:szCs w:val="20"/>
              </w:rPr>
              <w:t>Visit or Visitors</w:t>
            </w:r>
          </w:p>
          <w:p w:rsidR="00F605BD" w:rsidRPr="00085850" w:rsidRDefault="005247FB" w:rsidP="0027663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85850">
              <w:rPr>
                <w:rFonts w:ascii="Arial" w:hAnsi="Arial" w:cs="Arial"/>
                <w:b/>
                <w:sz w:val="20"/>
                <w:szCs w:val="20"/>
              </w:rPr>
              <w:t>Electricity workshop.</w:t>
            </w:r>
          </w:p>
        </w:tc>
        <w:tc>
          <w:tcPr>
            <w:tcW w:w="3685" w:type="dxa"/>
            <w:gridSpan w:val="2"/>
            <w:tcBorders>
              <w:top w:val="thinThickLargeGap" w:sz="48" w:space="0" w:color="FF0000"/>
              <w:left w:val="thinThickLargeGap" w:sz="48" w:space="0" w:color="FF0000"/>
              <w:bottom w:val="thinThickThinSmallGap" w:sz="24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DA64C8" w:rsidRPr="00085850" w:rsidRDefault="00DA64C8" w:rsidP="009B14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5850">
              <w:rPr>
                <w:rFonts w:ascii="Arial" w:hAnsi="Arial" w:cs="Arial"/>
                <w:b/>
                <w:sz w:val="20"/>
                <w:szCs w:val="20"/>
              </w:rPr>
              <w:t>Cultural Appreciation</w:t>
            </w:r>
          </w:p>
          <w:p w:rsidR="00F605BD" w:rsidRPr="00085850" w:rsidRDefault="006E41EC" w:rsidP="00D04D1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85850">
              <w:rPr>
                <w:rFonts w:ascii="Arial" w:hAnsi="Arial" w:cs="Arial"/>
                <w:b/>
                <w:sz w:val="20"/>
                <w:szCs w:val="20"/>
              </w:rPr>
              <w:t>Researching</w:t>
            </w:r>
            <w:r w:rsidR="008F68EE" w:rsidRPr="000858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C3B6B" w:rsidRPr="00085850">
              <w:rPr>
                <w:rFonts w:ascii="Arial" w:hAnsi="Arial" w:cs="Arial"/>
                <w:b/>
                <w:sz w:val="20"/>
                <w:szCs w:val="20"/>
              </w:rPr>
              <w:t>similarities and differences between</w:t>
            </w:r>
            <w:r w:rsidR="00017C83" w:rsidRPr="00085850">
              <w:rPr>
                <w:rFonts w:ascii="Arial" w:hAnsi="Arial" w:cs="Arial"/>
                <w:b/>
                <w:sz w:val="20"/>
                <w:szCs w:val="20"/>
              </w:rPr>
              <w:t xml:space="preserve"> the</w:t>
            </w:r>
            <w:r w:rsidR="00F605BD" w:rsidRPr="00085850">
              <w:rPr>
                <w:rFonts w:ascii="Arial" w:hAnsi="Arial" w:cs="Arial"/>
                <w:b/>
                <w:sz w:val="20"/>
                <w:szCs w:val="20"/>
              </w:rPr>
              <w:t xml:space="preserve"> lives</w:t>
            </w:r>
            <w:r w:rsidR="00017C83" w:rsidRPr="00085850">
              <w:rPr>
                <w:rFonts w:ascii="Arial" w:hAnsi="Arial" w:cs="Arial"/>
                <w:b/>
                <w:sz w:val="20"/>
                <w:szCs w:val="20"/>
              </w:rPr>
              <w:t xml:space="preserve"> of children </w:t>
            </w:r>
            <w:r w:rsidR="00D04D1B" w:rsidRPr="00085850">
              <w:rPr>
                <w:rFonts w:ascii="Arial" w:hAnsi="Arial" w:cs="Arial"/>
                <w:b/>
                <w:sz w:val="20"/>
                <w:szCs w:val="20"/>
              </w:rPr>
              <w:t>around the world.</w:t>
            </w:r>
          </w:p>
          <w:p w:rsidR="00085850" w:rsidRPr="00085850" w:rsidRDefault="00085850" w:rsidP="00D04D1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85850">
              <w:rPr>
                <w:rFonts w:ascii="Arial" w:hAnsi="Arial" w:cs="Arial"/>
                <w:b/>
                <w:sz w:val="20"/>
                <w:szCs w:val="20"/>
              </w:rPr>
              <w:t>Christmas in Spain &amp; the UK.</w:t>
            </w:r>
          </w:p>
        </w:tc>
        <w:tc>
          <w:tcPr>
            <w:tcW w:w="2977" w:type="dxa"/>
            <w:gridSpan w:val="2"/>
            <w:vMerge/>
            <w:tcBorders>
              <w:left w:val="thinThickLargeGap" w:sz="48" w:space="0" w:color="FF0000"/>
              <w:bottom w:val="thinThickThinSmallGap" w:sz="24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DA64C8" w:rsidRPr="00085850" w:rsidRDefault="00DA64C8" w:rsidP="009B149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1" w:type="dxa"/>
            <w:tcBorders>
              <w:top w:val="thinThickLargeGap" w:sz="48" w:space="0" w:color="FF0000"/>
              <w:left w:val="thinThickLargeGap" w:sz="48" w:space="0" w:color="FF0000"/>
              <w:bottom w:val="thinThickThinSmallGap" w:sz="24" w:space="0" w:color="FF0000"/>
              <w:right w:val="thinThickThinSmallGap" w:sz="24" w:space="0" w:color="FF0000"/>
            </w:tcBorders>
            <w:shd w:val="clear" w:color="auto" w:fill="F2F2F2" w:themeFill="background1" w:themeFillShade="F2"/>
          </w:tcPr>
          <w:p w:rsidR="00DA64C8" w:rsidRPr="00085850" w:rsidRDefault="00DA64C8" w:rsidP="009B14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5850">
              <w:rPr>
                <w:rFonts w:ascii="Arial" w:hAnsi="Arial" w:cs="Arial"/>
                <w:b/>
                <w:sz w:val="20"/>
                <w:szCs w:val="20"/>
              </w:rPr>
              <w:t>British Values Debate</w:t>
            </w:r>
          </w:p>
          <w:p w:rsidR="00F605BD" w:rsidRPr="00085850" w:rsidRDefault="00F605BD" w:rsidP="00BC3B6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85850">
              <w:rPr>
                <w:rFonts w:ascii="Arial" w:hAnsi="Arial" w:cs="Arial"/>
                <w:b/>
                <w:sz w:val="20"/>
                <w:szCs w:val="20"/>
              </w:rPr>
              <w:t xml:space="preserve">Should </w:t>
            </w:r>
            <w:r w:rsidR="00BC3B6B" w:rsidRPr="00085850">
              <w:rPr>
                <w:rFonts w:ascii="Arial" w:hAnsi="Arial" w:cs="Arial"/>
                <w:b/>
                <w:sz w:val="20"/>
                <w:szCs w:val="20"/>
              </w:rPr>
              <w:t>punishments for bullies be harsh</w:t>
            </w:r>
            <w:r w:rsidRPr="00085850"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017C83" w:rsidRPr="00085850">
              <w:rPr>
                <w:rFonts w:ascii="Arial" w:hAnsi="Arial" w:cs="Arial"/>
                <w:b/>
                <w:sz w:val="20"/>
                <w:szCs w:val="20"/>
              </w:rPr>
              <w:t xml:space="preserve"> (links to </w:t>
            </w:r>
            <w:r w:rsidR="00BC3B6B" w:rsidRPr="00085850">
              <w:rPr>
                <w:rFonts w:ascii="Arial" w:hAnsi="Arial" w:cs="Arial"/>
                <w:b/>
                <w:sz w:val="20"/>
                <w:szCs w:val="20"/>
              </w:rPr>
              <w:t>tolerance</w:t>
            </w:r>
            <w:r w:rsidR="00B941DA" w:rsidRPr="00085850">
              <w:rPr>
                <w:rFonts w:ascii="Arial" w:hAnsi="Arial" w:cs="Arial"/>
                <w:b/>
                <w:sz w:val="20"/>
                <w:szCs w:val="20"/>
              </w:rPr>
              <w:t xml:space="preserve"> &amp; Anti-Bullying Week)</w:t>
            </w:r>
          </w:p>
        </w:tc>
      </w:tr>
    </w:tbl>
    <w:p w:rsidR="00240F80" w:rsidRPr="00240F80" w:rsidRDefault="00240F80" w:rsidP="00DA64C8">
      <w:pPr>
        <w:spacing w:after="0"/>
        <w:rPr>
          <w:rFonts w:ascii="Arial" w:hAnsi="Arial" w:cs="Arial"/>
          <w:sz w:val="28"/>
          <w:szCs w:val="28"/>
        </w:rPr>
      </w:pPr>
    </w:p>
    <w:sectPr w:rsidR="00240F80" w:rsidRPr="00240F80" w:rsidSect="006D38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161" w:rsidRDefault="002F2161" w:rsidP="00041C5F">
      <w:pPr>
        <w:spacing w:after="0" w:line="240" w:lineRule="auto"/>
      </w:pPr>
      <w:r>
        <w:separator/>
      </w:r>
    </w:p>
  </w:endnote>
  <w:endnote w:type="continuationSeparator" w:id="0">
    <w:p w:rsidR="002F2161" w:rsidRDefault="002F2161" w:rsidP="00041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161" w:rsidRDefault="002F2161" w:rsidP="00041C5F">
      <w:pPr>
        <w:spacing w:after="0" w:line="240" w:lineRule="auto"/>
      </w:pPr>
      <w:r>
        <w:separator/>
      </w:r>
    </w:p>
  </w:footnote>
  <w:footnote w:type="continuationSeparator" w:id="0">
    <w:p w:rsidR="002F2161" w:rsidRDefault="002F2161" w:rsidP="00041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B38A4"/>
    <w:multiLevelType w:val="hybridMultilevel"/>
    <w:tmpl w:val="6E2CFC18"/>
    <w:lvl w:ilvl="0" w:tplc="A7FE3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5270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04B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8E3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542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528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C22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56A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4D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5F"/>
    <w:rsid w:val="00006955"/>
    <w:rsid w:val="00017C83"/>
    <w:rsid w:val="00041C5F"/>
    <w:rsid w:val="00081B52"/>
    <w:rsid w:val="00085850"/>
    <w:rsid w:val="000F55CB"/>
    <w:rsid w:val="00106CE6"/>
    <w:rsid w:val="001B1A3E"/>
    <w:rsid w:val="001C08A5"/>
    <w:rsid w:val="001E61A8"/>
    <w:rsid w:val="002120DF"/>
    <w:rsid w:val="00214800"/>
    <w:rsid w:val="00234FFA"/>
    <w:rsid w:val="00240F80"/>
    <w:rsid w:val="00276630"/>
    <w:rsid w:val="002F2161"/>
    <w:rsid w:val="002F47F8"/>
    <w:rsid w:val="00314776"/>
    <w:rsid w:val="00325D05"/>
    <w:rsid w:val="00374326"/>
    <w:rsid w:val="003C46E7"/>
    <w:rsid w:val="004019CF"/>
    <w:rsid w:val="004242D8"/>
    <w:rsid w:val="00460AC8"/>
    <w:rsid w:val="004746B3"/>
    <w:rsid w:val="004D6352"/>
    <w:rsid w:val="005247FB"/>
    <w:rsid w:val="00567515"/>
    <w:rsid w:val="0063055C"/>
    <w:rsid w:val="0063191D"/>
    <w:rsid w:val="006D3896"/>
    <w:rsid w:val="006E41EC"/>
    <w:rsid w:val="00716481"/>
    <w:rsid w:val="007354B7"/>
    <w:rsid w:val="007520C0"/>
    <w:rsid w:val="007677C9"/>
    <w:rsid w:val="007B07AB"/>
    <w:rsid w:val="007B1B6F"/>
    <w:rsid w:val="0083748E"/>
    <w:rsid w:val="00874869"/>
    <w:rsid w:val="008D493B"/>
    <w:rsid w:val="008F68EE"/>
    <w:rsid w:val="009308D1"/>
    <w:rsid w:val="00930D62"/>
    <w:rsid w:val="00997610"/>
    <w:rsid w:val="009A631D"/>
    <w:rsid w:val="009B1497"/>
    <w:rsid w:val="009D2A84"/>
    <w:rsid w:val="009F6773"/>
    <w:rsid w:val="00A22021"/>
    <w:rsid w:val="00A4654B"/>
    <w:rsid w:val="00A63E12"/>
    <w:rsid w:val="00AD65D4"/>
    <w:rsid w:val="00B46D9C"/>
    <w:rsid w:val="00B5196B"/>
    <w:rsid w:val="00B941DA"/>
    <w:rsid w:val="00BC3B6B"/>
    <w:rsid w:val="00BE3602"/>
    <w:rsid w:val="00BF5140"/>
    <w:rsid w:val="00C07803"/>
    <w:rsid w:val="00C12A5B"/>
    <w:rsid w:val="00C302D9"/>
    <w:rsid w:val="00CA636E"/>
    <w:rsid w:val="00CD1461"/>
    <w:rsid w:val="00CE0F23"/>
    <w:rsid w:val="00D04D1B"/>
    <w:rsid w:val="00D06267"/>
    <w:rsid w:val="00D27E31"/>
    <w:rsid w:val="00D47F11"/>
    <w:rsid w:val="00D91F0B"/>
    <w:rsid w:val="00DA64C8"/>
    <w:rsid w:val="00DB0663"/>
    <w:rsid w:val="00DD0D85"/>
    <w:rsid w:val="00DD225F"/>
    <w:rsid w:val="00E056AB"/>
    <w:rsid w:val="00ED2337"/>
    <w:rsid w:val="00F03C48"/>
    <w:rsid w:val="00F22D0A"/>
    <w:rsid w:val="00F51B64"/>
    <w:rsid w:val="00F605BD"/>
    <w:rsid w:val="00F64BE8"/>
    <w:rsid w:val="00F90F20"/>
    <w:rsid w:val="00FB10C5"/>
    <w:rsid w:val="00FC68BE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C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41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C5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41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C5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140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40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0D6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C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41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C5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41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C5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140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40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0D6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90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74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4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60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50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9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Philip Westbrook CE(A) Primary School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guest01</dc:creator>
  <cp:lastModifiedBy>l.davidson</cp:lastModifiedBy>
  <cp:revision>6</cp:revision>
  <cp:lastPrinted>2017-09-13T11:50:00Z</cp:lastPrinted>
  <dcterms:created xsi:type="dcterms:W3CDTF">2018-09-24T14:27:00Z</dcterms:created>
  <dcterms:modified xsi:type="dcterms:W3CDTF">2019-10-15T15:39:00Z</dcterms:modified>
</cp:coreProperties>
</file>